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A9CE9" w14:textId="77777777" w:rsidR="00F56120" w:rsidRDefault="00F56120" w:rsidP="00F56120">
      <w:pPr>
        <w:jc w:val="center"/>
        <w:rPr>
          <w:rFonts w:ascii="Arial" w:hAnsi="Arial" w:cs="Arial"/>
          <w:b/>
          <w:color w:val="000000" w:themeColor="text1"/>
          <w:sz w:val="24"/>
          <w:szCs w:val="24"/>
          <w:u w:val="single"/>
        </w:rPr>
      </w:pPr>
      <w:bookmarkStart w:id="0" w:name="_GoBack"/>
      <w:bookmarkEnd w:id="0"/>
      <w:r>
        <w:rPr>
          <w:rFonts w:ascii="Arial" w:hAnsi="Arial" w:cs="Arial"/>
          <w:b/>
          <w:noProof/>
          <w:color w:val="000000" w:themeColor="text1"/>
          <w:sz w:val="24"/>
          <w:szCs w:val="24"/>
          <w:u w:val="single"/>
          <w:lang w:val="en-US"/>
        </w:rPr>
        <w:drawing>
          <wp:anchor distT="0" distB="0" distL="114300" distR="114300" simplePos="0" relativeHeight="251658240" behindDoc="0" locked="0" layoutInCell="1" allowOverlap="1" wp14:anchorId="74D388A7" wp14:editId="722E5EE8">
            <wp:simplePos x="0" y="0"/>
            <wp:positionH relativeFrom="column">
              <wp:posOffset>3120390</wp:posOffset>
            </wp:positionH>
            <wp:positionV relativeFrom="paragraph">
              <wp:posOffset>252730</wp:posOffset>
            </wp:positionV>
            <wp:extent cx="601980" cy="7010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themeColor="text1"/>
          <w:sz w:val="24"/>
          <w:szCs w:val="24"/>
          <w:u w:val="single"/>
          <w:lang w:val="en-US"/>
        </w:rPr>
        <w:drawing>
          <wp:anchor distT="0" distB="0" distL="114300" distR="114300" simplePos="0" relativeHeight="251659264" behindDoc="0" locked="0" layoutInCell="1" allowOverlap="1" wp14:anchorId="77FBEE60" wp14:editId="16F4E212">
            <wp:simplePos x="0" y="0"/>
            <wp:positionH relativeFrom="column">
              <wp:posOffset>2354580</wp:posOffset>
            </wp:positionH>
            <wp:positionV relativeFrom="paragraph">
              <wp:posOffset>0</wp:posOffset>
            </wp:positionV>
            <wp:extent cx="708660" cy="998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2810A" w14:textId="77777777" w:rsidR="00F56120" w:rsidRDefault="00F56120" w:rsidP="00F56120">
      <w:pPr>
        <w:jc w:val="center"/>
        <w:rPr>
          <w:rFonts w:ascii="Arial" w:hAnsi="Arial" w:cs="Arial"/>
          <w:b/>
          <w:color w:val="000000" w:themeColor="text1"/>
          <w:sz w:val="24"/>
          <w:szCs w:val="24"/>
          <w:u w:val="single"/>
        </w:rPr>
      </w:pPr>
    </w:p>
    <w:p w14:paraId="464D5A23" w14:textId="77777777" w:rsidR="00F56120" w:rsidRDefault="00F56120" w:rsidP="00F56120">
      <w:pPr>
        <w:jc w:val="center"/>
        <w:rPr>
          <w:rFonts w:ascii="Arial" w:hAnsi="Arial" w:cs="Arial"/>
          <w:b/>
          <w:color w:val="000000" w:themeColor="text1"/>
          <w:sz w:val="24"/>
          <w:szCs w:val="24"/>
          <w:u w:val="single"/>
        </w:rPr>
      </w:pPr>
    </w:p>
    <w:p w14:paraId="2087D412" w14:textId="77777777" w:rsidR="00F56120" w:rsidRDefault="00F56120" w:rsidP="00F56120">
      <w:pPr>
        <w:rPr>
          <w:rFonts w:ascii="Arial" w:hAnsi="Arial" w:cs="Arial"/>
          <w:b/>
          <w:color w:val="000000" w:themeColor="text1"/>
          <w:sz w:val="24"/>
          <w:szCs w:val="24"/>
          <w:u w:val="single"/>
        </w:rPr>
      </w:pPr>
    </w:p>
    <w:p w14:paraId="15DF8AD6" w14:textId="77777777" w:rsidR="00F56120" w:rsidRPr="00F56120" w:rsidRDefault="00F56120" w:rsidP="00F56120">
      <w:pPr>
        <w:jc w:val="center"/>
        <w:rPr>
          <w:rFonts w:ascii="Arial" w:hAnsi="Arial" w:cs="Arial"/>
          <w:b/>
          <w:color w:val="000000" w:themeColor="text1"/>
          <w:sz w:val="24"/>
          <w:szCs w:val="24"/>
          <w:u w:val="single"/>
        </w:rPr>
      </w:pPr>
      <w:r w:rsidRPr="00F56120">
        <w:rPr>
          <w:rFonts w:ascii="Arial" w:hAnsi="Arial" w:cs="Arial"/>
          <w:b/>
          <w:color w:val="000000" w:themeColor="text1"/>
          <w:sz w:val="24"/>
          <w:szCs w:val="24"/>
          <w:u w:val="single"/>
        </w:rPr>
        <w:t>Caring Dads Stop Gap Support</w:t>
      </w:r>
    </w:p>
    <w:p w14:paraId="3BDDF47B" w14:textId="77777777" w:rsidR="00F56120" w:rsidRPr="00F56120" w:rsidRDefault="00F56120" w:rsidP="00F56120">
      <w:pPr>
        <w:jc w:val="center"/>
        <w:rPr>
          <w:rFonts w:ascii="Arial" w:hAnsi="Arial" w:cs="Arial"/>
          <w:b/>
          <w:color w:val="000000" w:themeColor="text1"/>
          <w:sz w:val="24"/>
          <w:szCs w:val="24"/>
          <w:u w:val="single"/>
        </w:rPr>
      </w:pPr>
      <w:r w:rsidRPr="00F56120">
        <w:rPr>
          <w:rFonts w:ascii="Arial" w:hAnsi="Arial" w:cs="Arial"/>
          <w:b/>
          <w:color w:val="000000" w:themeColor="text1"/>
          <w:sz w:val="24"/>
          <w:szCs w:val="24"/>
          <w:u w:val="single"/>
        </w:rPr>
        <w:t>Staying connected with your children if you are not having contact</w:t>
      </w:r>
    </w:p>
    <w:p w14:paraId="4CF8EA20" w14:textId="77777777" w:rsidR="00BD5228" w:rsidRPr="00F56120" w:rsidRDefault="00BD5228" w:rsidP="002532E8">
      <w:pPr>
        <w:rPr>
          <w:rFonts w:ascii="Arial" w:eastAsia="Calibri" w:hAnsi="Arial" w:cs="Arial"/>
          <w:color w:val="000000" w:themeColor="text1"/>
          <w:sz w:val="24"/>
          <w:szCs w:val="24"/>
        </w:rPr>
      </w:pPr>
    </w:p>
    <w:p w14:paraId="043AA67E" w14:textId="77777777" w:rsidR="00A81043" w:rsidRPr="00F56120" w:rsidRDefault="00275E7A" w:rsidP="002532E8">
      <w:p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It</w:t>
      </w:r>
      <w:r w:rsidR="002532E8" w:rsidRPr="00F56120">
        <w:rPr>
          <w:rFonts w:ascii="Arial" w:eastAsia="Calibri" w:hAnsi="Arial" w:cs="Arial"/>
          <w:color w:val="000000" w:themeColor="text1"/>
          <w:sz w:val="24"/>
          <w:szCs w:val="24"/>
        </w:rPr>
        <w:t xml:space="preserve"> may be that your contact with your children has been reduced or stopped during the current pandemic. Below are some ideas for how you can keep in touch with your children even if you can’t </w:t>
      </w:r>
      <w:r w:rsidR="00BD5228" w:rsidRPr="00F56120">
        <w:rPr>
          <w:rFonts w:ascii="Arial" w:eastAsia="Calibri" w:hAnsi="Arial" w:cs="Arial"/>
          <w:color w:val="000000" w:themeColor="text1"/>
          <w:sz w:val="24"/>
          <w:szCs w:val="24"/>
        </w:rPr>
        <w:t>have direct contact.  Obviously this will be easier if you have an okay relationship with their mother and you can work together to support your children.</w:t>
      </w:r>
      <w:r w:rsidR="00F0006A" w:rsidRPr="00F56120">
        <w:rPr>
          <w:rFonts w:ascii="Arial" w:eastAsia="Calibri" w:hAnsi="Arial" w:cs="Arial"/>
          <w:color w:val="000000" w:themeColor="text1"/>
          <w:sz w:val="24"/>
          <w:szCs w:val="24"/>
        </w:rPr>
        <w:t xml:space="preserve">  However</w:t>
      </w:r>
      <w:r w:rsidR="00D150F0">
        <w:rPr>
          <w:rFonts w:ascii="Arial" w:eastAsia="Calibri" w:hAnsi="Arial" w:cs="Arial"/>
          <w:color w:val="000000" w:themeColor="text1"/>
          <w:sz w:val="24"/>
          <w:szCs w:val="24"/>
        </w:rPr>
        <w:t xml:space="preserve"> if</w:t>
      </w:r>
      <w:r w:rsidR="00F0006A" w:rsidRPr="00F56120">
        <w:rPr>
          <w:rFonts w:ascii="Arial" w:eastAsia="Calibri" w:hAnsi="Arial" w:cs="Arial"/>
          <w:color w:val="000000" w:themeColor="text1"/>
          <w:sz w:val="24"/>
          <w:szCs w:val="24"/>
        </w:rPr>
        <w:t xml:space="preserve"> you are in touch it’s useful to consider if it is helping your children;  if you are struggling it is worth giving some thought to how you can look after yourself and also avoid your children feeling worried or responsible for you. </w:t>
      </w:r>
    </w:p>
    <w:p w14:paraId="5911F395" w14:textId="77777777" w:rsidR="00BD5228" w:rsidRPr="00F56120" w:rsidRDefault="00BD5228" w:rsidP="002532E8">
      <w:p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Ideas for staying connected when you can’t see your children:</w:t>
      </w:r>
    </w:p>
    <w:p w14:paraId="20BA83BB" w14:textId="77777777" w:rsidR="00BD5228" w:rsidRPr="00F56120" w:rsidRDefault="00BD5228" w:rsidP="0095298C">
      <w:pPr>
        <w:spacing w:after="0" w:line="240" w:lineRule="auto"/>
        <w:rPr>
          <w:rFonts w:ascii="Arial" w:eastAsia="Calibri" w:hAnsi="Arial" w:cs="Arial"/>
          <w:color w:val="000000" w:themeColor="text1"/>
          <w:sz w:val="24"/>
          <w:szCs w:val="24"/>
        </w:rPr>
      </w:pPr>
    </w:p>
    <w:p w14:paraId="2E5C664A" w14:textId="77777777" w:rsidR="001F0706" w:rsidRPr="00F56120" w:rsidRDefault="00032BEA" w:rsidP="001F0706">
      <w:pPr>
        <w:pStyle w:val="ListParagraph"/>
        <w:numPr>
          <w:ilvl w:val="0"/>
          <w:numId w:val="4"/>
        </w:numPr>
        <w:rPr>
          <w:rFonts w:ascii="Arial" w:hAnsi="Arial" w:cs="Arial"/>
          <w:color w:val="000000" w:themeColor="text1"/>
          <w:sz w:val="24"/>
          <w:szCs w:val="24"/>
        </w:rPr>
      </w:pPr>
      <w:r w:rsidRPr="00F56120">
        <w:rPr>
          <w:rFonts w:ascii="Arial" w:eastAsia="Calibri" w:hAnsi="Arial" w:cs="Arial"/>
          <w:color w:val="000000" w:themeColor="text1"/>
          <w:sz w:val="24"/>
          <w:szCs w:val="24"/>
        </w:rPr>
        <w:t xml:space="preserve">Skype, </w:t>
      </w:r>
      <w:r w:rsidR="00BD5228" w:rsidRPr="00F56120">
        <w:rPr>
          <w:rFonts w:ascii="Arial" w:eastAsia="Calibri" w:hAnsi="Arial" w:cs="Arial"/>
          <w:color w:val="000000" w:themeColor="text1"/>
          <w:sz w:val="24"/>
          <w:szCs w:val="24"/>
        </w:rPr>
        <w:t>Facetime, WhatsApp, Zoom, House Party contact – ideally regular, fixed times and making sure you stick to it even if your children are not always available.</w:t>
      </w:r>
      <w:r w:rsidR="001F0706" w:rsidRPr="00F56120">
        <w:rPr>
          <w:rFonts w:ascii="Arial" w:eastAsia="Calibri" w:hAnsi="Arial" w:cs="Arial"/>
          <w:color w:val="000000" w:themeColor="text1"/>
          <w:sz w:val="24"/>
          <w:szCs w:val="24"/>
        </w:rPr>
        <w:t xml:space="preserve">  </w:t>
      </w:r>
      <w:r w:rsidR="001F0706" w:rsidRPr="00F56120">
        <w:rPr>
          <w:rFonts w:ascii="Arial" w:hAnsi="Arial" w:cs="Arial"/>
          <w:color w:val="000000" w:themeColor="text1"/>
          <w:sz w:val="24"/>
          <w:szCs w:val="24"/>
        </w:rPr>
        <w:t xml:space="preserve">This will </w:t>
      </w:r>
      <w:r w:rsidR="00D00309" w:rsidRPr="00F56120">
        <w:rPr>
          <w:rFonts w:ascii="Arial" w:hAnsi="Arial" w:cs="Arial"/>
          <w:color w:val="000000" w:themeColor="text1"/>
          <w:sz w:val="24"/>
          <w:szCs w:val="24"/>
        </w:rPr>
        <w:t>hopefully</w:t>
      </w:r>
      <w:r w:rsidR="001F0706" w:rsidRPr="00F56120">
        <w:rPr>
          <w:rFonts w:ascii="Arial" w:hAnsi="Arial" w:cs="Arial"/>
          <w:color w:val="000000" w:themeColor="text1"/>
          <w:sz w:val="24"/>
          <w:szCs w:val="24"/>
        </w:rPr>
        <w:t xml:space="preserve"> be helpful </w:t>
      </w:r>
      <w:r w:rsidR="002A3D58" w:rsidRPr="00F56120">
        <w:rPr>
          <w:rFonts w:ascii="Arial" w:hAnsi="Arial" w:cs="Arial"/>
          <w:color w:val="000000" w:themeColor="text1"/>
          <w:sz w:val="24"/>
          <w:szCs w:val="24"/>
        </w:rPr>
        <w:t>in allowing your child’</w:t>
      </w:r>
      <w:r w:rsidR="001F0706" w:rsidRPr="00F56120">
        <w:rPr>
          <w:rFonts w:ascii="Arial" w:hAnsi="Arial" w:cs="Arial"/>
          <w:color w:val="000000" w:themeColor="text1"/>
          <w:sz w:val="24"/>
          <w:szCs w:val="24"/>
        </w:rPr>
        <w:t>s mum to have a break.</w:t>
      </w:r>
    </w:p>
    <w:p w14:paraId="29CCF80E" w14:textId="77777777" w:rsidR="0024094B" w:rsidRPr="00F56120" w:rsidRDefault="0024094B" w:rsidP="0024094B">
      <w:pPr>
        <w:pStyle w:val="ListParagraph"/>
        <w:rPr>
          <w:rFonts w:ascii="Arial" w:hAnsi="Arial" w:cs="Arial"/>
          <w:color w:val="000000" w:themeColor="text1"/>
          <w:sz w:val="24"/>
          <w:szCs w:val="24"/>
        </w:rPr>
      </w:pPr>
    </w:p>
    <w:p w14:paraId="3754FC64" w14:textId="77777777" w:rsidR="0024094B" w:rsidRPr="00F56120" w:rsidRDefault="00032BEA" w:rsidP="0024094B">
      <w:pPr>
        <w:pStyle w:val="ListParagraph"/>
        <w:numPr>
          <w:ilvl w:val="0"/>
          <w:numId w:val="4"/>
        </w:numPr>
        <w:rPr>
          <w:rFonts w:ascii="Arial" w:hAnsi="Arial" w:cs="Arial"/>
          <w:color w:val="000000" w:themeColor="text1"/>
          <w:sz w:val="24"/>
          <w:szCs w:val="24"/>
        </w:rPr>
      </w:pPr>
      <w:r w:rsidRPr="00F56120">
        <w:rPr>
          <w:rFonts w:ascii="Arial" w:hAnsi="Arial" w:cs="Arial"/>
          <w:color w:val="000000" w:themeColor="text1"/>
          <w:sz w:val="24"/>
          <w:szCs w:val="24"/>
        </w:rPr>
        <w:t xml:space="preserve">If you or your child find it hard talking on </w:t>
      </w:r>
      <w:r w:rsidR="0024094B" w:rsidRPr="00F56120">
        <w:rPr>
          <w:rFonts w:ascii="Arial" w:hAnsi="Arial" w:cs="Arial"/>
          <w:color w:val="000000" w:themeColor="text1"/>
          <w:sz w:val="24"/>
          <w:szCs w:val="24"/>
        </w:rPr>
        <w:t xml:space="preserve">the phone/video </w:t>
      </w:r>
      <w:r w:rsidR="00747B71" w:rsidRPr="00F56120">
        <w:rPr>
          <w:rFonts w:ascii="Arial" w:hAnsi="Arial" w:cs="Arial"/>
          <w:color w:val="000000" w:themeColor="text1"/>
          <w:sz w:val="24"/>
          <w:szCs w:val="24"/>
        </w:rPr>
        <w:t>you could</w:t>
      </w:r>
      <w:r w:rsidR="0024094B" w:rsidRPr="00F56120">
        <w:rPr>
          <w:rFonts w:ascii="Arial" w:hAnsi="Arial" w:cs="Arial"/>
          <w:color w:val="000000" w:themeColor="text1"/>
          <w:sz w:val="24"/>
          <w:szCs w:val="24"/>
        </w:rPr>
        <w:t xml:space="preserve"> prepare a list of </w:t>
      </w:r>
      <w:r w:rsidR="00747B71" w:rsidRPr="00F56120">
        <w:rPr>
          <w:rFonts w:ascii="Arial" w:hAnsi="Arial" w:cs="Arial"/>
          <w:color w:val="000000" w:themeColor="text1"/>
          <w:sz w:val="24"/>
          <w:szCs w:val="24"/>
        </w:rPr>
        <w:t>things to ask or talk about.</w:t>
      </w:r>
      <w:r w:rsidR="00D00309" w:rsidRPr="00F56120">
        <w:rPr>
          <w:rFonts w:ascii="Arial" w:hAnsi="Arial" w:cs="Arial"/>
          <w:color w:val="000000" w:themeColor="text1"/>
          <w:sz w:val="24"/>
          <w:szCs w:val="24"/>
        </w:rPr>
        <w:t xml:space="preserve"> If you have</w:t>
      </w:r>
      <w:r w:rsidR="0024094B" w:rsidRPr="00F56120">
        <w:rPr>
          <w:rFonts w:ascii="Arial" w:hAnsi="Arial" w:cs="Arial"/>
          <w:color w:val="000000" w:themeColor="text1"/>
          <w:sz w:val="24"/>
          <w:szCs w:val="24"/>
        </w:rPr>
        <w:t xml:space="preserve"> a good relati</w:t>
      </w:r>
      <w:r w:rsidR="00D00309" w:rsidRPr="00F56120">
        <w:rPr>
          <w:rFonts w:ascii="Arial" w:hAnsi="Arial" w:cs="Arial"/>
          <w:color w:val="000000" w:themeColor="text1"/>
          <w:sz w:val="24"/>
          <w:szCs w:val="24"/>
        </w:rPr>
        <w:t>onship with the other parent you</w:t>
      </w:r>
      <w:r w:rsidR="0024094B" w:rsidRPr="00F56120">
        <w:rPr>
          <w:rFonts w:ascii="Arial" w:hAnsi="Arial" w:cs="Arial"/>
          <w:color w:val="000000" w:themeColor="text1"/>
          <w:sz w:val="24"/>
          <w:szCs w:val="24"/>
        </w:rPr>
        <w:t xml:space="preserve"> could ask them for ideas </w:t>
      </w:r>
      <w:r w:rsidR="00D00309" w:rsidRPr="00F56120">
        <w:rPr>
          <w:rFonts w:ascii="Arial" w:hAnsi="Arial" w:cs="Arial"/>
          <w:color w:val="000000" w:themeColor="text1"/>
          <w:sz w:val="24"/>
          <w:szCs w:val="24"/>
        </w:rPr>
        <w:t xml:space="preserve">such as things they’ve done that day that </w:t>
      </w:r>
      <w:r w:rsidR="00391F4B" w:rsidRPr="00F56120">
        <w:rPr>
          <w:rFonts w:ascii="Arial" w:hAnsi="Arial" w:cs="Arial"/>
          <w:color w:val="000000" w:themeColor="text1"/>
          <w:sz w:val="24"/>
          <w:szCs w:val="24"/>
        </w:rPr>
        <w:t>t</w:t>
      </w:r>
      <w:r w:rsidR="00D00309" w:rsidRPr="00F56120">
        <w:rPr>
          <w:rFonts w:ascii="Arial" w:hAnsi="Arial" w:cs="Arial"/>
          <w:color w:val="000000" w:themeColor="text1"/>
          <w:sz w:val="24"/>
          <w:szCs w:val="24"/>
        </w:rPr>
        <w:t>hey are proud of.</w:t>
      </w:r>
      <w:r w:rsidR="0024094B" w:rsidRPr="00F56120">
        <w:rPr>
          <w:rFonts w:ascii="Arial" w:hAnsi="Arial" w:cs="Arial"/>
          <w:color w:val="000000" w:themeColor="text1"/>
          <w:sz w:val="24"/>
          <w:szCs w:val="24"/>
        </w:rPr>
        <w:t xml:space="preserve"> </w:t>
      </w:r>
    </w:p>
    <w:p w14:paraId="526350DC" w14:textId="77777777" w:rsidR="00BD5228" w:rsidRPr="00F56120" w:rsidRDefault="00BD5228" w:rsidP="0095298C">
      <w:pPr>
        <w:spacing w:after="0" w:line="240" w:lineRule="auto"/>
        <w:rPr>
          <w:rFonts w:ascii="Arial" w:eastAsia="Calibri" w:hAnsi="Arial" w:cs="Arial"/>
          <w:color w:val="000000" w:themeColor="text1"/>
          <w:sz w:val="24"/>
          <w:szCs w:val="24"/>
        </w:rPr>
      </w:pPr>
    </w:p>
    <w:p w14:paraId="4721DB2B" w14:textId="77777777" w:rsidR="00CD7E8F" w:rsidRPr="00F56120" w:rsidRDefault="00BD5228" w:rsidP="00CD7E8F">
      <w:pPr>
        <w:pStyle w:val="ListParagraph"/>
        <w:numPr>
          <w:ilvl w:val="0"/>
          <w:numId w:val="3"/>
        </w:numPr>
        <w:rPr>
          <w:rFonts w:ascii="Arial" w:hAnsi="Arial" w:cs="Arial"/>
          <w:color w:val="000000" w:themeColor="text1"/>
          <w:sz w:val="24"/>
          <w:szCs w:val="24"/>
        </w:rPr>
      </w:pPr>
      <w:r w:rsidRPr="00F56120">
        <w:rPr>
          <w:rFonts w:ascii="Arial" w:hAnsi="Arial" w:cs="Arial"/>
          <w:color w:val="000000" w:themeColor="text1"/>
          <w:sz w:val="24"/>
          <w:szCs w:val="24"/>
        </w:rPr>
        <w:t>Younger children may find it difficult to concentrate on a video or phone call for too l</w:t>
      </w:r>
      <w:r w:rsidR="00CD7E8F" w:rsidRPr="00F56120">
        <w:rPr>
          <w:rFonts w:ascii="Arial" w:hAnsi="Arial" w:cs="Arial"/>
          <w:color w:val="000000" w:themeColor="text1"/>
          <w:sz w:val="24"/>
          <w:szCs w:val="24"/>
        </w:rPr>
        <w:t xml:space="preserve">ong. You </w:t>
      </w:r>
      <w:r w:rsidRPr="00F56120">
        <w:rPr>
          <w:rFonts w:ascii="Arial" w:hAnsi="Arial" w:cs="Arial"/>
          <w:color w:val="000000" w:themeColor="text1"/>
          <w:sz w:val="24"/>
          <w:szCs w:val="24"/>
        </w:rPr>
        <w:t xml:space="preserve">could </w:t>
      </w:r>
      <w:r w:rsidR="00CD7E8F" w:rsidRPr="00F56120">
        <w:rPr>
          <w:rFonts w:ascii="Arial" w:hAnsi="Arial" w:cs="Arial"/>
          <w:color w:val="000000" w:themeColor="text1"/>
          <w:sz w:val="24"/>
          <w:szCs w:val="24"/>
        </w:rPr>
        <w:t>talk to their mum about when the best time would be.</w:t>
      </w:r>
    </w:p>
    <w:p w14:paraId="78E1D2E4" w14:textId="77777777" w:rsidR="00CD7E8F" w:rsidRPr="00F56120" w:rsidRDefault="00CD7E8F" w:rsidP="00CD7E8F">
      <w:pPr>
        <w:pStyle w:val="ListParagraph"/>
        <w:rPr>
          <w:rFonts w:ascii="Arial" w:hAnsi="Arial" w:cs="Arial"/>
          <w:color w:val="000000" w:themeColor="text1"/>
          <w:sz w:val="24"/>
          <w:szCs w:val="24"/>
        </w:rPr>
      </w:pPr>
    </w:p>
    <w:p w14:paraId="0A645F9B" w14:textId="77777777" w:rsidR="001F0706" w:rsidRPr="00F56120" w:rsidRDefault="001F0706" w:rsidP="001F0706">
      <w:pPr>
        <w:pStyle w:val="ListParagraph"/>
        <w:numPr>
          <w:ilvl w:val="0"/>
          <w:numId w:val="3"/>
        </w:numPr>
        <w:rPr>
          <w:rFonts w:ascii="Arial" w:hAnsi="Arial" w:cs="Arial"/>
          <w:color w:val="000000" w:themeColor="text1"/>
          <w:sz w:val="24"/>
          <w:szCs w:val="24"/>
        </w:rPr>
      </w:pPr>
      <w:r w:rsidRPr="00F56120">
        <w:rPr>
          <w:rFonts w:ascii="Arial" w:hAnsi="Arial" w:cs="Arial"/>
          <w:color w:val="000000" w:themeColor="text1"/>
          <w:sz w:val="24"/>
          <w:szCs w:val="24"/>
        </w:rPr>
        <w:t>Ask them about their school work, agree subjects you can help with or get them to show you work they have been doing.</w:t>
      </w:r>
    </w:p>
    <w:p w14:paraId="47B46AA4" w14:textId="77777777" w:rsidR="001F0706" w:rsidRPr="00F56120" w:rsidRDefault="001F0706" w:rsidP="001F0706">
      <w:pPr>
        <w:pStyle w:val="ListParagraph"/>
        <w:rPr>
          <w:rFonts w:ascii="Arial" w:eastAsia="Calibri" w:hAnsi="Arial" w:cs="Arial"/>
          <w:color w:val="000000" w:themeColor="text1"/>
          <w:sz w:val="24"/>
          <w:szCs w:val="24"/>
        </w:rPr>
      </w:pPr>
    </w:p>
    <w:p w14:paraId="6F6BEB4B" w14:textId="77777777" w:rsidR="00A81043" w:rsidRPr="00F56120" w:rsidRDefault="00BD5228" w:rsidP="001F0706">
      <w:pPr>
        <w:pStyle w:val="ListParagraph"/>
        <w:numPr>
          <w:ilvl w:val="0"/>
          <w:numId w:val="3"/>
        </w:numPr>
        <w:rPr>
          <w:rFonts w:ascii="Arial" w:hAnsi="Arial" w:cs="Arial"/>
          <w:color w:val="000000" w:themeColor="text1"/>
          <w:sz w:val="24"/>
          <w:szCs w:val="24"/>
        </w:rPr>
      </w:pPr>
      <w:r w:rsidRPr="00F56120">
        <w:rPr>
          <w:rFonts w:ascii="Arial" w:eastAsia="Calibri" w:hAnsi="Arial" w:cs="Arial"/>
          <w:color w:val="000000" w:themeColor="text1"/>
          <w:sz w:val="24"/>
          <w:szCs w:val="24"/>
        </w:rPr>
        <w:t>Send v</w:t>
      </w:r>
      <w:r w:rsidR="00A81043" w:rsidRPr="00F56120">
        <w:rPr>
          <w:rFonts w:ascii="Arial" w:eastAsia="Calibri" w:hAnsi="Arial" w:cs="Arial"/>
          <w:color w:val="000000" w:themeColor="text1"/>
          <w:sz w:val="24"/>
          <w:szCs w:val="24"/>
        </w:rPr>
        <w:t xml:space="preserve">ideo </w:t>
      </w:r>
      <w:r w:rsidR="0095298C" w:rsidRPr="00F56120">
        <w:rPr>
          <w:rFonts w:ascii="Arial" w:eastAsia="Calibri" w:hAnsi="Arial" w:cs="Arial"/>
          <w:color w:val="000000" w:themeColor="text1"/>
          <w:sz w:val="24"/>
          <w:szCs w:val="24"/>
        </w:rPr>
        <w:t xml:space="preserve">or audio </w:t>
      </w:r>
      <w:r w:rsidR="00A81043" w:rsidRPr="00F56120">
        <w:rPr>
          <w:rFonts w:ascii="Arial" w:eastAsia="Calibri" w:hAnsi="Arial" w:cs="Arial"/>
          <w:color w:val="000000" w:themeColor="text1"/>
          <w:sz w:val="24"/>
          <w:szCs w:val="24"/>
        </w:rPr>
        <w:t>record</w:t>
      </w:r>
      <w:r w:rsidRPr="00F56120">
        <w:rPr>
          <w:rFonts w:ascii="Arial" w:eastAsia="Calibri" w:hAnsi="Arial" w:cs="Arial"/>
          <w:color w:val="000000" w:themeColor="text1"/>
          <w:sz w:val="24"/>
          <w:szCs w:val="24"/>
        </w:rPr>
        <w:t>ings of bed time stories, or read these on video calls.</w:t>
      </w:r>
    </w:p>
    <w:p w14:paraId="1A2E94A9" w14:textId="77777777" w:rsidR="00BD5228" w:rsidRPr="00F56120" w:rsidRDefault="00BD5228" w:rsidP="0095298C">
      <w:pPr>
        <w:spacing w:after="0" w:line="240" w:lineRule="auto"/>
        <w:rPr>
          <w:rFonts w:ascii="Arial" w:eastAsia="Calibri" w:hAnsi="Arial" w:cs="Arial"/>
          <w:color w:val="000000" w:themeColor="text1"/>
          <w:sz w:val="24"/>
          <w:szCs w:val="24"/>
        </w:rPr>
      </w:pPr>
    </w:p>
    <w:p w14:paraId="0809C6FA" w14:textId="77777777" w:rsidR="00BD5228" w:rsidRPr="00F56120" w:rsidRDefault="00BD5228"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Try getting a copy of their favourite books so you can read while they look at the pictures.</w:t>
      </w:r>
    </w:p>
    <w:p w14:paraId="7A232568" w14:textId="77777777" w:rsidR="00CD7E8F" w:rsidRPr="00F56120" w:rsidRDefault="00CD7E8F" w:rsidP="00CD7E8F">
      <w:pPr>
        <w:pStyle w:val="ListParagraph"/>
        <w:rPr>
          <w:rFonts w:ascii="Arial" w:eastAsia="Calibri" w:hAnsi="Arial" w:cs="Arial"/>
          <w:color w:val="000000" w:themeColor="text1"/>
          <w:sz w:val="24"/>
          <w:szCs w:val="24"/>
        </w:rPr>
      </w:pPr>
    </w:p>
    <w:p w14:paraId="315EF6A7" w14:textId="77777777" w:rsidR="00CD7E8F" w:rsidRPr="00F56120" w:rsidRDefault="00CD7E8F"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For older children find out the books they are reading and read them too so you can talk to them</w:t>
      </w:r>
      <w:r w:rsidR="001F0706" w:rsidRPr="00F56120">
        <w:rPr>
          <w:rFonts w:ascii="Arial" w:eastAsia="Calibri" w:hAnsi="Arial" w:cs="Arial"/>
          <w:color w:val="000000" w:themeColor="text1"/>
          <w:sz w:val="24"/>
          <w:szCs w:val="24"/>
        </w:rPr>
        <w:t xml:space="preserve"> about it</w:t>
      </w:r>
      <w:r w:rsidRPr="00F56120">
        <w:rPr>
          <w:rFonts w:ascii="Arial" w:eastAsia="Calibri" w:hAnsi="Arial" w:cs="Arial"/>
          <w:color w:val="000000" w:themeColor="text1"/>
          <w:sz w:val="24"/>
          <w:szCs w:val="24"/>
        </w:rPr>
        <w:t>.</w:t>
      </w:r>
    </w:p>
    <w:p w14:paraId="23291F7D" w14:textId="77777777" w:rsidR="00BD5228" w:rsidRPr="00F56120" w:rsidRDefault="00BD5228" w:rsidP="0095298C">
      <w:pPr>
        <w:spacing w:after="0" w:line="240" w:lineRule="auto"/>
        <w:rPr>
          <w:rFonts w:ascii="Arial" w:eastAsia="Calibri" w:hAnsi="Arial" w:cs="Arial"/>
          <w:color w:val="000000" w:themeColor="text1"/>
          <w:sz w:val="24"/>
          <w:szCs w:val="24"/>
        </w:rPr>
      </w:pPr>
    </w:p>
    <w:p w14:paraId="7BA9C870" w14:textId="77777777" w:rsidR="00BD5228" w:rsidRPr="00F56120" w:rsidRDefault="00A81043"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Send quizzes to each other</w:t>
      </w:r>
      <w:r w:rsidR="00BD5228" w:rsidRPr="00F56120">
        <w:rPr>
          <w:rFonts w:ascii="Arial" w:eastAsia="Calibri" w:hAnsi="Arial" w:cs="Arial"/>
          <w:color w:val="000000" w:themeColor="text1"/>
          <w:sz w:val="24"/>
          <w:szCs w:val="24"/>
        </w:rPr>
        <w:t xml:space="preserve"> on shared interests.</w:t>
      </w:r>
    </w:p>
    <w:p w14:paraId="3B7B5C36" w14:textId="77777777" w:rsidR="00BD5228" w:rsidRPr="00F56120" w:rsidRDefault="00BD5228" w:rsidP="0095298C">
      <w:pPr>
        <w:spacing w:after="0" w:line="240" w:lineRule="auto"/>
        <w:rPr>
          <w:rFonts w:ascii="Arial" w:eastAsia="Calibri" w:hAnsi="Arial" w:cs="Arial"/>
          <w:color w:val="000000" w:themeColor="text1"/>
          <w:sz w:val="24"/>
          <w:szCs w:val="24"/>
        </w:rPr>
      </w:pPr>
    </w:p>
    <w:p w14:paraId="068D5046" w14:textId="77777777" w:rsidR="00BD5228" w:rsidRPr="00F56120" w:rsidRDefault="00BD5228"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 xml:space="preserve">Watch the same series or </w:t>
      </w:r>
      <w:r w:rsidR="00CD7E8F" w:rsidRPr="00F56120">
        <w:rPr>
          <w:rFonts w:ascii="Arial" w:eastAsia="Calibri" w:hAnsi="Arial" w:cs="Arial"/>
          <w:color w:val="000000" w:themeColor="text1"/>
          <w:sz w:val="24"/>
          <w:szCs w:val="24"/>
        </w:rPr>
        <w:t>films and talk about afterwards, or set a quiz on it.</w:t>
      </w:r>
    </w:p>
    <w:p w14:paraId="764D39EF" w14:textId="77777777" w:rsidR="00A81043" w:rsidRPr="00F56120" w:rsidRDefault="00A81043" w:rsidP="00CD7E8F">
      <w:pPr>
        <w:spacing w:after="0" w:line="240" w:lineRule="auto"/>
        <w:ind w:firstLine="70"/>
        <w:rPr>
          <w:rFonts w:ascii="Arial" w:eastAsia="Calibri" w:hAnsi="Arial" w:cs="Arial"/>
          <w:color w:val="000000" w:themeColor="text1"/>
          <w:sz w:val="24"/>
          <w:szCs w:val="24"/>
        </w:rPr>
      </w:pPr>
    </w:p>
    <w:p w14:paraId="0BB481FC" w14:textId="77777777" w:rsidR="00A81043" w:rsidRPr="00F56120" w:rsidRDefault="00CD7E8F"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 xml:space="preserve">Keep up to date on what children are doing – ask them about their favourite foods, programmes, books, toys </w:t>
      </w:r>
      <w:proofErr w:type="spellStart"/>
      <w:r w:rsidRPr="00F56120">
        <w:rPr>
          <w:rFonts w:ascii="Arial" w:eastAsia="Calibri" w:hAnsi="Arial" w:cs="Arial"/>
          <w:color w:val="000000" w:themeColor="text1"/>
          <w:sz w:val="24"/>
          <w:szCs w:val="24"/>
        </w:rPr>
        <w:t>etc</w:t>
      </w:r>
      <w:proofErr w:type="spellEnd"/>
      <w:r w:rsidRPr="00F56120">
        <w:rPr>
          <w:rFonts w:ascii="Arial" w:eastAsia="Calibri" w:hAnsi="Arial" w:cs="Arial"/>
          <w:color w:val="000000" w:themeColor="text1"/>
          <w:sz w:val="24"/>
          <w:szCs w:val="24"/>
        </w:rPr>
        <w:t>, ask about the people that are important to them.</w:t>
      </w:r>
    </w:p>
    <w:p w14:paraId="26EB5346" w14:textId="77777777" w:rsidR="00CD7E8F" w:rsidRPr="00F56120" w:rsidRDefault="00CD7E8F" w:rsidP="00CD7E8F">
      <w:pPr>
        <w:pStyle w:val="ListParagraph"/>
        <w:rPr>
          <w:rFonts w:ascii="Arial" w:eastAsia="Calibri" w:hAnsi="Arial" w:cs="Arial"/>
          <w:color w:val="000000" w:themeColor="text1"/>
          <w:sz w:val="24"/>
          <w:szCs w:val="24"/>
        </w:rPr>
      </w:pPr>
    </w:p>
    <w:p w14:paraId="2CE67D25" w14:textId="77777777" w:rsidR="00CD7E8F" w:rsidRPr="00F56120" w:rsidRDefault="00CD7E8F"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lastRenderedPageBreak/>
        <w:t>Once you know what they’re into you can share films or info by WhatsApp</w:t>
      </w:r>
      <w:r w:rsidR="001F0706" w:rsidRPr="00F56120">
        <w:rPr>
          <w:rFonts w:ascii="Arial" w:eastAsia="Calibri" w:hAnsi="Arial" w:cs="Arial"/>
          <w:color w:val="000000" w:themeColor="text1"/>
          <w:sz w:val="24"/>
          <w:szCs w:val="24"/>
        </w:rPr>
        <w:t>.</w:t>
      </w:r>
    </w:p>
    <w:p w14:paraId="215BD0AE" w14:textId="77777777" w:rsidR="00D00309" w:rsidRPr="00F56120" w:rsidRDefault="00D00309" w:rsidP="00D00309">
      <w:pPr>
        <w:pStyle w:val="ListParagraph"/>
        <w:rPr>
          <w:rFonts w:ascii="Arial" w:eastAsia="Calibri" w:hAnsi="Arial" w:cs="Arial"/>
          <w:color w:val="000000" w:themeColor="text1"/>
          <w:sz w:val="24"/>
          <w:szCs w:val="24"/>
        </w:rPr>
      </w:pPr>
    </w:p>
    <w:p w14:paraId="5A616DB0" w14:textId="77777777" w:rsidR="00D00309" w:rsidRPr="00F56120" w:rsidRDefault="00D00309" w:rsidP="00CD7E8F">
      <w:pPr>
        <w:pStyle w:val="ListParagraph"/>
        <w:numPr>
          <w:ilvl w:val="0"/>
          <w:numId w:val="3"/>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Send them pictures of you or other family members with updates about what you’ve been doing.</w:t>
      </w:r>
    </w:p>
    <w:p w14:paraId="66B9E7E7" w14:textId="77777777" w:rsidR="00BD5228" w:rsidRPr="00F56120" w:rsidRDefault="00BD5228" w:rsidP="0095298C">
      <w:pPr>
        <w:spacing w:after="0" w:line="240" w:lineRule="auto"/>
        <w:rPr>
          <w:rFonts w:ascii="Arial" w:eastAsia="Calibri" w:hAnsi="Arial" w:cs="Arial"/>
          <w:color w:val="000000" w:themeColor="text1"/>
          <w:sz w:val="24"/>
          <w:szCs w:val="24"/>
        </w:rPr>
      </w:pPr>
    </w:p>
    <w:p w14:paraId="05028980" w14:textId="77777777" w:rsidR="001F0706" w:rsidRPr="00F56120" w:rsidRDefault="00A81043" w:rsidP="001F0706">
      <w:pPr>
        <w:pStyle w:val="ListParagraph"/>
        <w:numPr>
          <w:ilvl w:val="0"/>
          <w:numId w:val="3"/>
        </w:numPr>
        <w:rPr>
          <w:rFonts w:ascii="Arial" w:hAnsi="Arial" w:cs="Arial"/>
          <w:b/>
          <w:bCs/>
          <w:color w:val="000000" w:themeColor="text1"/>
          <w:sz w:val="24"/>
          <w:szCs w:val="24"/>
        </w:rPr>
      </w:pPr>
      <w:r w:rsidRPr="00F56120">
        <w:rPr>
          <w:rFonts w:ascii="Arial" w:eastAsia="Calibri" w:hAnsi="Arial" w:cs="Arial"/>
          <w:color w:val="000000" w:themeColor="text1"/>
          <w:sz w:val="24"/>
          <w:szCs w:val="24"/>
        </w:rPr>
        <w:t>Watch the sa</w:t>
      </w:r>
      <w:r w:rsidR="0095298C" w:rsidRPr="00F56120">
        <w:rPr>
          <w:rFonts w:ascii="Arial" w:eastAsia="Calibri" w:hAnsi="Arial" w:cs="Arial"/>
          <w:color w:val="000000" w:themeColor="text1"/>
          <w:sz w:val="24"/>
          <w:szCs w:val="24"/>
        </w:rPr>
        <w:t>me film or series at the same time and talk about it after</w:t>
      </w:r>
      <w:r w:rsidRPr="00F56120">
        <w:rPr>
          <w:rFonts w:ascii="Arial" w:eastAsia="Calibri" w:hAnsi="Arial" w:cs="Arial"/>
          <w:color w:val="000000" w:themeColor="text1"/>
          <w:sz w:val="24"/>
          <w:szCs w:val="24"/>
        </w:rPr>
        <w:t>.</w:t>
      </w:r>
      <w:r w:rsidR="00002989" w:rsidRPr="00F56120">
        <w:rPr>
          <w:rFonts w:ascii="Arial" w:hAnsi="Arial" w:cs="Arial"/>
          <w:b/>
          <w:bCs/>
          <w:color w:val="000000" w:themeColor="text1"/>
          <w:sz w:val="24"/>
          <w:szCs w:val="24"/>
        </w:rPr>
        <w:t xml:space="preserve"> </w:t>
      </w:r>
    </w:p>
    <w:p w14:paraId="4D619B49" w14:textId="77777777" w:rsidR="001F0706" w:rsidRPr="00F56120" w:rsidRDefault="001F0706" w:rsidP="001F0706">
      <w:pPr>
        <w:pStyle w:val="ListParagraph"/>
        <w:rPr>
          <w:rFonts w:ascii="Arial" w:hAnsi="Arial" w:cs="Arial"/>
          <w:color w:val="000000" w:themeColor="text1"/>
          <w:sz w:val="24"/>
          <w:szCs w:val="24"/>
        </w:rPr>
      </w:pPr>
    </w:p>
    <w:p w14:paraId="348F2AAB" w14:textId="77777777" w:rsidR="00002989" w:rsidRPr="00F56120" w:rsidRDefault="001F0706" w:rsidP="001F0706">
      <w:pPr>
        <w:pStyle w:val="ListParagraph"/>
        <w:numPr>
          <w:ilvl w:val="0"/>
          <w:numId w:val="3"/>
        </w:numPr>
        <w:rPr>
          <w:rFonts w:ascii="Arial" w:hAnsi="Arial" w:cs="Arial"/>
          <w:b/>
          <w:bCs/>
          <w:color w:val="000000" w:themeColor="text1"/>
          <w:sz w:val="24"/>
          <w:szCs w:val="24"/>
        </w:rPr>
      </w:pPr>
      <w:r w:rsidRPr="00F56120">
        <w:rPr>
          <w:rFonts w:ascii="Arial" w:hAnsi="Arial" w:cs="Arial"/>
          <w:color w:val="000000" w:themeColor="text1"/>
          <w:sz w:val="24"/>
          <w:szCs w:val="24"/>
        </w:rPr>
        <w:t>P</w:t>
      </w:r>
      <w:r w:rsidR="00002989" w:rsidRPr="00F56120">
        <w:rPr>
          <w:rFonts w:ascii="Arial" w:hAnsi="Arial" w:cs="Arial"/>
          <w:color w:val="000000" w:themeColor="text1"/>
          <w:sz w:val="24"/>
          <w:szCs w:val="24"/>
        </w:rPr>
        <w:t xml:space="preserve">lay a board game via video chat </w:t>
      </w:r>
      <w:r w:rsidRPr="00F56120">
        <w:rPr>
          <w:rFonts w:ascii="Arial" w:hAnsi="Arial" w:cs="Arial"/>
          <w:color w:val="000000" w:themeColor="text1"/>
          <w:sz w:val="24"/>
          <w:szCs w:val="24"/>
        </w:rPr>
        <w:t>– if necessary play a bit each time you chat.</w:t>
      </w:r>
    </w:p>
    <w:p w14:paraId="7364B237" w14:textId="77777777" w:rsidR="00D00309" w:rsidRPr="00F56120" w:rsidRDefault="00D00309" w:rsidP="00D00309">
      <w:pPr>
        <w:pStyle w:val="ListParagraph"/>
        <w:rPr>
          <w:rFonts w:ascii="Arial" w:hAnsi="Arial" w:cs="Arial"/>
          <w:b/>
          <w:bCs/>
          <w:color w:val="000000" w:themeColor="text1"/>
          <w:sz w:val="24"/>
          <w:szCs w:val="24"/>
        </w:rPr>
      </w:pPr>
    </w:p>
    <w:p w14:paraId="7915EED9" w14:textId="77777777" w:rsidR="00D00309" w:rsidRPr="00F56120" w:rsidRDefault="00D00309" w:rsidP="001F0706">
      <w:pPr>
        <w:pStyle w:val="ListParagraph"/>
        <w:numPr>
          <w:ilvl w:val="0"/>
          <w:numId w:val="3"/>
        </w:numPr>
        <w:rPr>
          <w:rFonts w:ascii="Arial" w:hAnsi="Arial" w:cs="Arial"/>
          <w:bCs/>
          <w:color w:val="000000" w:themeColor="text1"/>
          <w:sz w:val="24"/>
          <w:szCs w:val="24"/>
        </w:rPr>
      </w:pPr>
      <w:r w:rsidRPr="00F56120">
        <w:rPr>
          <w:rFonts w:ascii="Arial" w:hAnsi="Arial" w:cs="Arial"/>
          <w:bCs/>
          <w:color w:val="000000" w:themeColor="text1"/>
          <w:sz w:val="24"/>
          <w:szCs w:val="24"/>
        </w:rPr>
        <w:t xml:space="preserve">Write a story about your child or one of their favourite characters and send it to them – possibly in </w:t>
      </w:r>
      <w:r w:rsidR="00A86DB7" w:rsidRPr="00F56120">
        <w:rPr>
          <w:rFonts w:ascii="Arial" w:hAnsi="Arial" w:cs="Arial"/>
          <w:bCs/>
          <w:color w:val="000000" w:themeColor="text1"/>
          <w:sz w:val="24"/>
          <w:szCs w:val="24"/>
        </w:rPr>
        <w:t>instalments.</w:t>
      </w:r>
    </w:p>
    <w:p w14:paraId="5978F93C" w14:textId="77777777" w:rsidR="00A86DB7" w:rsidRPr="00F56120" w:rsidRDefault="00A86DB7" w:rsidP="00A86DB7">
      <w:pPr>
        <w:pStyle w:val="ListParagraph"/>
        <w:rPr>
          <w:rFonts w:ascii="Arial" w:hAnsi="Arial" w:cs="Arial"/>
          <w:bCs/>
          <w:color w:val="000000" w:themeColor="text1"/>
          <w:sz w:val="24"/>
          <w:szCs w:val="24"/>
        </w:rPr>
      </w:pPr>
    </w:p>
    <w:p w14:paraId="10FE5D20" w14:textId="77777777" w:rsidR="00AA74FC" w:rsidRPr="00F56120" w:rsidRDefault="00A86DB7" w:rsidP="00AA74FC">
      <w:pPr>
        <w:pStyle w:val="ListParagraph"/>
        <w:numPr>
          <w:ilvl w:val="0"/>
          <w:numId w:val="5"/>
        </w:numPr>
        <w:rPr>
          <w:rFonts w:ascii="Arial" w:eastAsia="Calibri" w:hAnsi="Arial" w:cs="Arial"/>
          <w:color w:val="000000" w:themeColor="text1"/>
          <w:sz w:val="24"/>
          <w:szCs w:val="24"/>
        </w:rPr>
      </w:pPr>
      <w:r w:rsidRPr="00F56120">
        <w:rPr>
          <w:rFonts w:ascii="Arial" w:hAnsi="Arial" w:cs="Arial"/>
          <w:bCs/>
          <w:color w:val="000000" w:themeColor="text1"/>
          <w:sz w:val="24"/>
          <w:szCs w:val="24"/>
        </w:rPr>
        <w:t>Send them letters, cards, postcards.</w:t>
      </w:r>
      <w:r w:rsidR="00AA74FC" w:rsidRPr="00F56120">
        <w:rPr>
          <w:rFonts w:ascii="Arial" w:eastAsia="Calibri" w:hAnsi="Arial" w:cs="Arial"/>
          <w:color w:val="000000" w:themeColor="text1"/>
          <w:sz w:val="24"/>
          <w:szCs w:val="24"/>
        </w:rPr>
        <w:t xml:space="preserve"> </w:t>
      </w:r>
    </w:p>
    <w:p w14:paraId="09473E70" w14:textId="77777777" w:rsidR="00AA74FC" w:rsidRPr="00F56120" w:rsidRDefault="00AA74FC" w:rsidP="00AA74FC">
      <w:pPr>
        <w:pStyle w:val="ListParagraph"/>
        <w:rPr>
          <w:rFonts w:ascii="Arial" w:eastAsia="Calibri" w:hAnsi="Arial" w:cs="Arial"/>
          <w:color w:val="000000" w:themeColor="text1"/>
          <w:sz w:val="24"/>
          <w:szCs w:val="24"/>
        </w:rPr>
      </w:pPr>
    </w:p>
    <w:p w14:paraId="0D330FCE" w14:textId="77777777" w:rsidR="00AA74FC" w:rsidRPr="00F56120" w:rsidRDefault="00AA74FC" w:rsidP="00AA74FC">
      <w:pPr>
        <w:pStyle w:val="ListParagraph"/>
        <w:numPr>
          <w:ilvl w:val="0"/>
          <w:numId w:val="5"/>
        </w:numPr>
        <w:rPr>
          <w:rFonts w:ascii="Arial" w:eastAsia="Calibri" w:hAnsi="Arial" w:cs="Arial"/>
          <w:color w:val="000000" w:themeColor="text1"/>
          <w:sz w:val="24"/>
          <w:szCs w:val="24"/>
        </w:rPr>
      </w:pPr>
      <w:r w:rsidRPr="00F56120">
        <w:rPr>
          <w:rFonts w:ascii="Arial" w:eastAsia="Calibri" w:hAnsi="Arial" w:cs="Arial"/>
          <w:color w:val="000000" w:themeColor="text1"/>
          <w:sz w:val="24"/>
          <w:szCs w:val="24"/>
        </w:rPr>
        <w:t xml:space="preserve">Do a fitness or exercise programme at the same time </w:t>
      </w:r>
      <w:proofErr w:type="spellStart"/>
      <w:r w:rsidRPr="00F56120">
        <w:rPr>
          <w:rFonts w:ascii="Arial" w:eastAsia="Calibri" w:hAnsi="Arial" w:cs="Arial"/>
          <w:color w:val="000000" w:themeColor="text1"/>
          <w:sz w:val="24"/>
          <w:szCs w:val="24"/>
        </w:rPr>
        <w:t>e.g</w:t>
      </w:r>
      <w:proofErr w:type="spellEnd"/>
      <w:r w:rsidRPr="00F56120">
        <w:rPr>
          <w:rFonts w:ascii="Arial" w:eastAsia="Calibri" w:hAnsi="Arial" w:cs="Arial"/>
          <w:color w:val="000000" w:themeColor="text1"/>
          <w:sz w:val="24"/>
          <w:szCs w:val="24"/>
        </w:rPr>
        <w:t xml:space="preserve"> PE with Joe Wicks weekdays at 9</w:t>
      </w:r>
      <w:r w:rsidR="009B767D" w:rsidRPr="00F56120">
        <w:rPr>
          <w:rFonts w:ascii="Arial" w:eastAsia="Calibri" w:hAnsi="Arial" w:cs="Arial"/>
          <w:color w:val="000000" w:themeColor="text1"/>
          <w:sz w:val="24"/>
          <w:szCs w:val="24"/>
        </w:rPr>
        <w:t xml:space="preserve"> – agree to keep a record of how you’re both doing to discuss.</w:t>
      </w:r>
    </w:p>
    <w:p w14:paraId="7AF1FF64" w14:textId="77777777" w:rsidR="00AA74FC" w:rsidRPr="00F56120" w:rsidRDefault="00AA74FC" w:rsidP="00AA74FC">
      <w:pPr>
        <w:pStyle w:val="ListParagraph"/>
        <w:rPr>
          <w:rStyle w:val="Strong"/>
          <w:rFonts w:ascii="Arial" w:hAnsi="Arial" w:cs="Arial"/>
          <w:b w:val="0"/>
          <w:color w:val="000000" w:themeColor="text1"/>
          <w:sz w:val="24"/>
          <w:szCs w:val="24"/>
        </w:rPr>
      </w:pPr>
    </w:p>
    <w:p w14:paraId="30DF89F4" w14:textId="77777777" w:rsidR="00AA74FC" w:rsidRPr="00F56120" w:rsidRDefault="00AA74FC" w:rsidP="00AA74FC">
      <w:pPr>
        <w:pStyle w:val="ListParagraph"/>
        <w:numPr>
          <w:ilvl w:val="0"/>
          <w:numId w:val="5"/>
        </w:numPr>
        <w:rPr>
          <w:rStyle w:val="Strong"/>
          <w:rFonts w:ascii="Arial" w:eastAsia="Calibri" w:hAnsi="Arial" w:cs="Arial"/>
          <w:b w:val="0"/>
          <w:bCs w:val="0"/>
          <w:color w:val="000000" w:themeColor="text1"/>
          <w:sz w:val="24"/>
          <w:szCs w:val="24"/>
        </w:rPr>
      </w:pPr>
      <w:r w:rsidRPr="00F56120">
        <w:rPr>
          <w:rStyle w:val="Strong"/>
          <w:rFonts w:ascii="Arial" w:hAnsi="Arial" w:cs="Arial"/>
          <w:b w:val="0"/>
          <w:color w:val="000000" w:themeColor="text1"/>
          <w:sz w:val="24"/>
          <w:szCs w:val="24"/>
        </w:rPr>
        <w:t xml:space="preserve">Agree to do a virtual tour of a museum and then talk about it - there are loads to choose from depending on your child’s interests e.g. The Roald Dahl Museum and Story Centre   </w:t>
      </w:r>
      <w:hyperlink r:id="rId7" w:history="1">
        <w:r w:rsidRPr="00F56120">
          <w:rPr>
            <w:rStyle w:val="Hyperlink"/>
            <w:rFonts w:ascii="Arial" w:hAnsi="Arial" w:cs="Arial"/>
            <w:color w:val="000000" w:themeColor="text1"/>
            <w:sz w:val="24"/>
            <w:szCs w:val="24"/>
          </w:rPr>
          <w:t>https://youtu.be/EslHJmFnNs8</w:t>
        </w:r>
      </w:hyperlink>
      <w:r w:rsidRPr="00F56120">
        <w:rPr>
          <w:rStyle w:val="Strong"/>
          <w:rFonts w:ascii="Arial" w:hAnsi="Arial" w:cs="Arial"/>
          <w:b w:val="0"/>
          <w:color w:val="000000" w:themeColor="text1"/>
          <w:sz w:val="24"/>
          <w:szCs w:val="24"/>
        </w:rPr>
        <w:t xml:space="preserve"> or the Hull </w:t>
      </w:r>
      <w:proofErr w:type="spellStart"/>
      <w:r w:rsidRPr="00F56120">
        <w:rPr>
          <w:rStyle w:val="Strong"/>
          <w:rFonts w:ascii="Arial" w:hAnsi="Arial" w:cs="Arial"/>
          <w:b w:val="0"/>
          <w:color w:val="000000" w:themeColor="text1"/>
          <w:sz w:val="24"/>
          <w:szCs w:val="24"/>
        </w:rPr>
        <w:t>Streetlife</w:t>
      </w:r>
      <w:proofErr w:type="spellEnd"/>
      <w:r w:rsidRPr="00F56120">
        <w:rPr>
          <w:rStyle w:val="Strong"/>
          <w:rFonts w:ascii="Arial" w:hAnsi="Arial" w:cs="Arial"/>
          <w:b w:val="0"/>
          <w:color w:val="000000" w:themeColor="text1"/>
          <w:sz w:val="24"/>
          <w:szCs w:val="24"/>
        </w:rPr>
        <w:t xml:space="preserve"> Museum of Transport</w:t>
      </w:r>
      <w:r w:rsidRPr="00F56120">
        <w:rPr>
          <w:rStyle w:val="Strong"/>
          <w:rFonts w:ascii="Arial" w:hAnsi="Arial" w:cs="Arial"/>
          <w:color w:val="000000" w:themeColor="text1"/>
          <w:sz w:val="24"/>
          <w:szCs w:val="24"/>
        </w:rPr>
        <w:t xml:space="preserve"> </w:t>
      </w:r>
      <w:hyperlink r:id="rId8" w:history="1">
        <w:r w:rsidRPr="00F56120">
          <w:rPr>
            <w:rStyle w:val="Hyperlink"/>
            <w:rFonts w:ascii="Arial" w:hAnsi="Arial" w:cs="Arial"/>
            <w:color w:val="000000" w:themeColor="text1"/>
            <w:sz w:val="24"/>
            <w:szCs w:val="24"/>
          </w:rPr>
          <w:t>https://www.hcandl.co.uk/museums-and-galleries/streetlife-museum/streetlife-museum</w:t>
        </w:r>
      </w:hyperlink>
      <w:r w:rsidRPr="00F56120">
        <w:rPr>
          <w:rStyle w:val="Strong"/>
          <w:rFonts w:ascii="Arial" w:hAnsi="Arial" w:cs="Arial"/>
          <w:color w:val="000000" w:themeColor="text1"/>
          <w:sz w:val="24"/>
          <w:szCs w:val="24"/>
        </w:rPr>
        <w:t xml:space="preserve">  </w:t>
      </w:r>
    </w:p>
    <w:p w14:paraId="0ABC1B67" w14:textId="77777777" w:rsidR="00AA74FC" w:rsidRPr="00FF130F" w:rsidRDefault="00AA74FC" w:rsidP="00AA74FC">
      <w:pPr>
        <w:pStyle w:val="ListParagraph"/>
        <w:rPr>
          <w:rFonts w:ascii="Arial" w:eastAsia="Calibri" w:hAnsi="Arial" w:cs="Arial"/>
          <w:color w:val="0563C1"/>
          <w:sz w:val="24"/>
          <w:szCs w:val="24"/>
        </w:rPr>
      </w:pPr>
      <w:r w:rsidRPr="00FF130F">
        <w:rPr>
          <w:rStyle w:val="Strong"/>
          <w:rFonts w:ascii="Arial" w:hAnsi="Arial" w:cs="Arial"/>
          <w:color w:val="0070C0"/>
          <w:sz w:val="24"/>
          <w:szCs w:val="24"/>
        </w:rPr>
        <w:t xml:space="preserve">                           </w:t>
      </w:r>
    </w:p>
    <w:p w14:paraId="6D73F603" w14:textId="77777777" w:rsidR="00A86DB7" w:rsidRDefault="00A86DB7" w:rsidP="00AA74FC">
      <w:pPr>
        <w:pStyle w:val="ListParagraph"/>
        <w:rPr>
          <w:rFonts w:ascii="Arial" w:hAnsi="Arial" w:cs="Arial"/>
          <w:bCs/>
          <w:color w:val="0563C1"/>
          <w:sz w:val="24"/>
          <w:szCs w:val="24"/>
        </w:rPr>
      </w:pPr>
    </w:p>
    <w:p w14:paraId="14B1C8C1" w14:textId="77777777" w:rsidR="00AA74FC" w:rsidRPr="00AA74FC" w:rsidRDefault="00AA74FC" w:rsidP="00AA74FC">
      <w:pPr>
        <w:pStyle w:val="ListParagraph"/>
        <w:rPr>
          <w:rFonts w:ascii="Arial" w:hAnsi="Arial" w:cs="Arial"/>
          <w:bCs/>
          <w:color w:val="0563C1"/>
          <w:sz w:val="24"/>
          <w:szCs w:val="24"/>
        </w:rPr>
      </w:pPr>
    </w:p>
    <w:p w14:paraId="036F4ABD" w14:textId="77777777" w:rsidR="00AA74FC" w:rsidRPr="00D00309" w:rsidRDefault="00AA74FC" w:rsidP="00AA74FC">
      <w:pPr>
        <w:pStyle w:val="ListParagraph"/>
        <w:rPr>
          <w:rFonts w:ascii="Arial" w:hAnsi="Arial" w:cs="Arial"/>
          <w:bCs/>
          <w:color w:val="0563C1"/>
          <w:sz w:val="24"/>
          <w:szCs w:val="24"/>
        </w:rPr>
      </w:pPr>
    </w:p>
    <w:p w14:paraId="5F92F818" w14:textId="77777777" w:rsidR="00D00309" w:rsidRPr="00D00309" w:rsidRDefault="00D00309" w:rsidP="00D00309">
      <w:pPr>
        <w:pStyle w:val="ListParagraph"/>
        <w:rPr>
          <w:rFonts w:ascii="Arial" w:hAnsi="Arial" w:cs="Arial"/>
          <w:b/>
          <w:bCs/>
          <w:color w:val="0563C1"/>
          <w:sz w:val="24"/>
          <w:szCs w:val="24"/>
        </w:rPr>
      </w:pPr>
    </w:p>
    <w:p w14:paraId="24449CD8" w14:textId="77777777" w:rsidR="00D00309" w:rsidRPr="001F0706" w:rsidRDefault="00D00309" w:rsidP="00D00309">
      <w:pPr>
        <w:pStyle w:val="ListParagraph"/>
        <w:rPr>
          <w:rFonts w:ascii="Arial" w:hAnsi="Arial" w:cs="Arial"/>
          <w:b/>
          <w:bCs/>
          <w:color w:val="0563C1"/>
          <w:sz w:val="24"/>
          <w:szCs w:val="24"/>
        </w:rPr>
      </w:pPr>
    </w:p>
    <w:p w14:paraId="7741C210" w14:textId="77777777" w:rsidR="00002989" w:rsidRPr="0095298C" w:rsidRDefault="00002989" w:rsidP="00002989">
      <w:pPr>
        <w:pStyle w:val="ListParagraph"/>
        <w:rPr>
          <w:rFonts w:ascii="Arial" w:hAnsi="Arial" w:cs="Arial"/>
          <w:color w:val="0563C1"/>
          <w:sz w:val="24"/>
          <w:szCs w:val="24"/>
        </w:rPr>
      </w:pPr>
    </w:p>
    <w:p w14:paraId="30BED779" w14:textId="77777777" w:rsidR="00002989" w:rsidRPr="0095298C" w:rsidRDefault="00002989" w:rsidP="00002989">
      <w:pPr>
        <w:pStyle w:val="ListParagraph"/>
        <w:rPr>
          <w:rFonts w:ascii="Arial" w:hAnsi="Arial" w:cs="Arial"/>
          <w:color w:val="0563C1"/>
          <w:sz w:val="24"/>
          <w:szCs w:val="24"/>
        </w:rPr>
      </w:pPr>
    </w:p>
    <w:p w14:paraId="245D19F2" w14:textId="77777777" w:rsidR="00A81043" w:rsidRPr="0095298C" w:rsidRDefault="00A81043" w:rsidP="008A2119">
      <w:pPr>
        <w:spacing w:after="0" w:line="240" w:lineRule="auto"/>
        <w:ind w:left="720"/>
        <w:rPr>
          <w:rFonts w:ascii="Arial" w:eastAsia="Calibri" w:hAnsi="Arial" w:cs="Arial"/>
          <w:color w:val="0563C1"/>
          <w:sz w:val="24"/>
          <w:szCs w:val="24"/>
        </w:rPr>
      </w:pPr>
    </w:p>
    <w:p w14:paraId="22B91C5A" w14:textId="77777777" w:rsidR="00002989" w:rsidRPr="0095298C" w:rsidRDefault="00002989" w:rsidP="00002989">
      <w:pPr>
        <w:spacing w:after="0" w:line="240" w:lineRule="auto"/>
        <w:rPr>
          <w:rFonts w:ascii="Arial" w:eastAsia="Calibri" w:hAnsi="Arial" w:cs="Arial"/>
          <w:color w:val="0563C1"/>
          <w:sz w:val="24"/>
          <w:szCs w:val="24"/>
        </w:rPr>
      </w:pPr>
    </w:p>
    <w:p w14:paraId="32816E74" w14:textId="77777777" w:rsidR="00002989" w:rsidRPr="0095298C" w:rsidRDefault="00002989" w:rsidP="00002989">
      <w:pPr>
        <w:spacing w:after="0" w:line="240" w:lineRule="auto"/>
        <w:rPr>
          <w:rFonts w:ascii="Arial" w:eastAsia="Calibri" w:hAnsi="Arial" w:cs="Arial"/>
          <w:color w:val="0563C1"/>
          <w:sz w:val="24"/>
          <w:szCs w:val="24"/>
        </w:rPr>
      </w:pPr>
    </w:p>
    <w:p w14:paraId="2A77361A" w14:textId="77777777" w:rsidR="00002989" w:rsidRPr="0095298C" w:rsidRDefault="00002989" w:rsidP="00002989">
      <w:pPr>
        <w:spacing w:after="0" w:line="240" w:lineRule="auto"/>
        <w:rPr>
          <w:rFonts w:ascii="Arial" w:eastAsia="Calibri" w:hAnsi="Arial" w:cs="Arial"/>
          <w:color w:val="0563C1"/>
          <w:sz w:val="24"/>
          <w:szCs w:val="24"/>
        </w:rPr>
      </w:pPr>
    </w:p>
    <w:p w14:paraId="3A6354BE" w14:textId="77777777" w:rsidR="00002989" w:rsidRPr="0095298C" w:rsidRDefault="00002989" w:rsidP="00002989">
      <w:pPr>
        <w:spacing w:after="0" w:line="240" w:lineRule="auto"/>
        <w:rPr>
          <w:rFonts w:ascii="Arial" w:eastAsia="Calibri" w:hAnsi="Arial" w:cs="Arial"/>
          <w:color w:val="0563C1"/>
          <w:sz w:val="24"/>
          <w:szCs w:val="24"/>
        </w:rPr>
      </w:pPr>
    </w:p>
    <w:p w14:paraId="0FB6D9F0" w14:textId="77777777" w:rsidR="00A81043" w:rsidRPr="0095298C" w:rsidRDefault="00A81043">
      <w:pPr>
        <w:rPr>
          <w:rFonts w:ascii="Arial" w:hAnsi="Arial" w:cs="Arial"/>
          <w:color w:val="0563C1"/>
          <w:sz w:val="24"/>
          <w:szCs w:val="24"/>
        </w:rPr>
      </w:pPr>
    </w:p>
    <w:sectPr w:rsidR="00A81043" w:rsidRPr="0095298C" w:rsidSect="0095298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1E4C"/>
    <w:multiLevelType w:val="hybridMultilevel"/>
    <w:tmpl w:val="0D3E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71D42"/>
    <w:multiLevelType w:val="hybridMultilevel"/>
    <w:tmpl w:val="5442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01CA0"/>
    <w:multiLevelType w:val="hybridMultilevel"/>
    <w:tmpl w:val="055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70282"/>
    <w:multiLevelType w:val="hybridMultilevel"/>
    <w:tmpl w:val="D7AEC51E"/>
    <w:lvl w:ilvl="0" w:tplc="D28E3E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E2321B"/>
    <w:multiLevelType w:val="hybridMultilevel"/>
    <w:tmpl w:val="3BD4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60"/>
    <w:rsid w:val="00002989"/>
    <w:rsid w:val="00032BEA"/>
    <w:rsid w:val="001F0706"/>
    <w:rsid w:val="00204E43"/>
    <w:rsid w:val="0024094B"/>
    <w:rsid w:val="002532E8"/>
    <w:rsid w:val="00275E7A"/>
    <w:rsid w:val="002A3D58"/>
    <w:rsid w:val="00391F4B"/>
    <w:rsid w:val="00473DF0"/>
    <w:rsid w:val="00485C60"/>
    <w:rsid w:val="00572065"/>
    <w:rsid w:val="00747B71"/>
    <w:rsid w:val="008A2119"/>
    <w:rsid w:val="008A68F2"/>
    <w:rsid w:val="0095298C"/>
    <w:rsid w:val="009B767D"/>
    <w:rsid w:val="00A81043"/>
    <w:rsid w:val="00A86DB7"/>
    <w:rsid w:val="00AA74FC"/>
    <w:rsid w:val="00BC01B1"/>
    <w:rsid w:val="00BD5228"/>
    <w:rsid w:val="00CD7E8F"/>
    <w:rsid w:val="00D00309"/>
    <w:rsid w:val="00D150F0"/>
    <w:rsid w:val="00E36564"/>
    <w:rsid w:val="00F0006A"/>
    <w:rsid w:val="00F561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4454"/>
  <w15:chartTrackingRefBased/>
  <w15:docId w15:val="{3E4B9D4F-6B16-4BBF-ADE5-66E9B86B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89"/>
    <w:pPr>
      <w:spacing w:after="0" w:line="240" w:lineRule="auto"/>
      <w:ind w:left="720"/>
    </w:pPr>
    <w:rPr>
      <w:rFonts w:ascii="Calibri" w:hAnsi="Calibri" w:cs="Calibri"/>
    </w:rPr>
  </w:style>
  <w:style w:type="character" w:styleId="Hyperlink">
    <w:name w:val="Hyperlink"/>
    <w:basedOn w:val="DefaultParagraphFont"/>
    <w:uiPriority w:val="99"/>
    <w:unhideWhenUsed/>
    <w:rsid w:val="00AA74FC"/>
    <w:rPr>
      <w:color w:val="0563C1"/>
      <w:u w:val="single"/>
    </w:rPr>
  </w:style>
  <w:style w:type="character" w:styleId="Strong">
    <w:name w:val="Strong"/>
    <w:basedOn w:val="DefaultParagraphFont"/>
    <w:uiPriority w:val="22"/>
    <w:qFormat/>
    <w:rsid w:val="00AA7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hyperlink" Target="https://youtu.be/EslHJmFnNs8" TargetMode="External"/><Relationship Id="rId8" Type="http://schemas.openxmlformats.org/officeDocument/2006/relationships/hyperlink" Target="https://www.hcandl.co.uk/museums-and-galleries/streetlife-museum/streetlife-museu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Linda</dc:creator>
  <cp:keywords/>
  <dc:description/>
  <cp:lastModifiedBy>Sarah Webb</cp:lastModifiedBy>
  <cp:revision>2</cp:revision>
  <dcterms:created xsi:type="dcterms:W3CDTF">2020-04-30T20:59:00Z</dcterms:created>
  <dcterms:modified xsi:type="dcterms:W3CDTF">2020-04-30T20:59:00Z</dcterms:modified>
</cp:coreProperties>
</file>